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83" w:rsidRDefault="00B93B83" w:rsidP="00B93B83">
      <w:pPr>
        <w:spacing w:line="240" w:lineRule="auto"/>
        <w:jc w:val="center"/>
        <w:rPr>
          <w:bCs/>
          <w:sz w:val="24"/>
          <w:szCs w:val="24"/>
        </w:rPr>
      </w:pPr>
      <w:r>
        <w:rPr>
          <w:b/>
          <w:bCs/>
          <w:sz w:val="44"/>
          <w:szCs w:val="44"/>
        </w:rPr>
        <w:t>SMLOUVY NA PRONÁJEM HROBOVÝCH MÍST – HŘBITOV REJŠICE</w:t>
      </w:r>
    </w:p>
    <w:p w:rsidR="00B93B83" w:rsidRDefault="00B93B83" w:rsidP="00B93B83">
      <w:pPr>
        <w:spacing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Vzhledem ke skutečnosti, že k </w:t>
      </w:r>
      <w:proofErr w:type="gramStart"/>
      <w:r>
        <w:rPr>
          <w:bCs/>
          <w:sz w:val="24"/>
          <w:szCs w:val="24"/>
        </w:rPr>
        <w:t>31.12.2024</w:t>
      </w:r>
      <w:proofErr w:type="gramEnd"/>
      <w:r>
        <w:rPr>
          <w:bCs/>
          <w:sz w:val="24"/>
          <w:szCs w:val="24"/>
        </w:rPr>
        <w:t xml:space="preserve"> končí platnost nájemních smluv na pronájem hrobových míst na hřbitově v </w:t>
      </w:r>
      <w:proofErr w:type="spellStart"/>
      <w:r>
        <w:rPr>
          <w:bCs/>
          <w:sz w:val="24"/>
          <w:szCs w:val="24"/>
        </w:rPr>
        <w:t>Rejšicích</w:t>
      </w:r>
      <w:proofErr w:type="spellEnd"/>
      <w:r>
        <w:rPr>
          <w:bCs/>
          <w:sz w:val="24"/>
          <w:szCs w:val="24"/>
        </w:rPr>
        <w:t>, bude možno od 15.11.2024 uzavírat smlouvy nové. V případě změny nájemce hrobového místa je třeba, aby se k podpisu nové smlouvy dostavil stávající i nový nájemce, případně nový nájemce s úředně ověřenou plnou mocí pro převod daného hrobového místa.</w:t>
      </w:r>
    </w:p>
    <w:p w:rsidR="00EC77E6" w:rsidRDefault="00B93B83">
      <w:bookmarkStart w:id="0" w:name="_GoBack"/>
      <w:bookmarkEnd w:id="0"/>
    </w:p>
    <w:sectPr w:rsidR="00EC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83"/>
    <w:rsid w:val="001168DB"/>
    <w:rsid w:val="001E60FB"/>
    <w:rsid w:val="00B9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0D5D9-0287-485C-9487-CE6A598E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B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2024-10-25T10:49:00Z</dcterms:created>
  <dcterms:modified xsi:type="dcterms:W3CDTF">2024-10-25T10:49:00Z</dcterms:modified>
</cp:coreProperties>
</file>